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93" w:type="dxa"/>
        <w:tblLook w:val="04A0" w:firstRow="1" w:lastRow="0" w:firstColumn="1" w:lastColumn="0" w:noHBand="0" w:noVBand="1"/>
      </w:tblPr>
      <w:tblGrid>
        <w:gridCol w:w="3776"/>
        <w:gridCol w:w="1774"/>
        <w:gridCol w:w="3377"/>
        <w:gridCol w:w="684"/>
      </w:tblGrid>
      <w:tr w:rsidR="002E0F3B" w:rsidRPr="002E0F3B" w:rsidTr="002E0F3B">
        <w:trPr>
          <w:trHeight w:val="660"/>
        </w:trPr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o-RO"/>
              </w:rPr>
            </w:pPr>
            <w:r w:rsidRPr="002E0F3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o-RO"/>
              </w:rPr>
              <w:t>Numere telefon secţii spital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Spital Sebeş tel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0258731712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Urgenţe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146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Spital Sebeş fax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0258731705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 xml:space="preserve">Secretariat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111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Chirurgie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0258731097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Contabilitate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112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Farmacie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0258731091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Personal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118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Fizioterapie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0258732821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Statistică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123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Ginecologie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0258731836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Birou internări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120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Neurologie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0258732703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Bloc alimentar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141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Oftalmologie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0258731710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Farmacie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119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Pediatrie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0258732665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Laborator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130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T.B.C.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0258732712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CARDIOLOGIE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127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Laborator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0258732504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Chirurgie asistente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143</w:t>
            </w:r>
          </w:p>
        </w:tc>
      </w:tr>
      <w:tr w:rsidR="002E0F3B" w:rsidRPr="002E0F3B" w:rsidTr="00855762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GINECOLOGIE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133</w:t>
            </w:r>
          </w:p>
        </w:tc>
      </w:tr>
      <w:tr w:rsidR="00855762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62" w:rsidRPr="002E0F3B" w:rsidRDefault="00855762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62" w:rsidRPr="002E0F3B" w:rsidRDefault="00855762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62" w:rsidRPr="002E0F3B" w:rsidRDefault="00855762" w:rsidP="001903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TRIAJ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62" w:rsidRPr="002E0F3B" w:rsidRDefault="00855762" w:rsidP="0019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151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AMBULATORIU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Interne asistente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145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Ambul.  Ortopedie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Nou născuţi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131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CT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161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ORL Dr. Filimon</w:t>
            </w:r>
            <w:r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 xml:space="preserve"> Adrian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113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Amb. Radiologie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150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Sala de naşteri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132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Amb. Ginecologie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142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Achiziții/Salarizare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116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Amb.Psihiatrie+Neuro</w:t>
            </w:r>
            <w:r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154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FIŞIER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138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Ambul. ORL</w:t>
            </w:r>
            <w:r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 xml:space="preserve"> Dr.Cadar Diana</w:t>
            </w: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 xml:space="preserve"> + Reumatologie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155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Oftalmologie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157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Alergologie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152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Amb. Chirurgie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</w:tr>
      <w:tr w:rsidR="002E0F3B" w:rsidRPr="002E0F3B" w:rsidTr="002E0F3B">
        <w:trPr>
          <w:trHeight w:val="3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Diabetologie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160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3B" w:rsidRPr="002E0F3B" w:rsidRDefault="002E0F3B" w:rsidP="002E0F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2E0F3B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</w:tr>
    </w:tbl>
    <w:p w:rsidR="00FD36A5" w:rsidRDefault="00FD36A5"/>
    <w:p w:rsidR="005206D3" w:rsidRPr="00E53836" w:rsidRDefault="005206D3" w:rsidP="00E53836">
      <w:pPr>
        <w:jc w:val="both"/>
        <w:rPr>
          <w:b/>
          <w:i/>
          <w:color w:val="FF0000"/>
          <w:sz w:val="50"/>
          <w:szCs w:val="50"/>
        </w:rPr>
      </w:pPr>
      <w:r w:rsidRPr="00E53836">
        <w:rPr>
          <w:b/>
          <w:i/>
          <w:color w:val="FF0000"/>
          <w:sz w:val="50"/>
          <w:szCs w:val="50"/>
        </w:rPr>
        <w:t>Sunați la numărul de telefon al Spitalului,</w:t>
      </w:r>
      <w:r w:rsidR="00E53836">
        <w:rPr>
          <w:b/>
          <w:i/>
          <w:color w:val="FF0000"/>
          <w:sz w:val="50"/>
          <w:szCs w:val="50"/>
        </w:rPr>
        <w:t xml:space="preserve"> </w:t>
      </w:r>
      <w:r w:rsidRPr="00E53836">
        <w:rPr>
          <w:b/>
          <w:i/>
          <w:color w:val="FF0000"/>
          <w:sz w:val="50"/>
          <w:szCs w:val="50"/>
        </w:rPr>
        <w:t>așteptaț</w:t>
      </w:r>
      <w:r w:rsidR="00E53836">
        <w:rPr>
          <w:b/>
          <w:i/>
          <w:color w:val="FF0000"/>
          <w:sz w:val="50"/>
          <w:szCs w:val="50"/>
        </w:rPr>
        <w:t xml:space="preserve">i să intre robotul, </w:t>
      </w:r>
      <w:bookmarkStart w:id="0" w:name="_GoBack"/>
      <w:bookmarkEnd w:id="0"/>
      <w:r w:rsidR="00E53836">
        <w:rPr>
          <w:b/>
          <w:i/>
          <w:color w:val="FF0000"/>
          <w:sz w:val="50"/>
          <w:szCs w:val="50"/>
        </w:rPr>
        <w:t>apoi tastați codul de interior după</w:t>
      </w:r>
      <w:r w:rsidRPr="00E53836">
        <w:rPr>
          <w:b/>
          <w:i/>
          <w:color w:val="FF0000"/>
          <w:sz w:val="50"/>
          <w:szCs w:val="50"/>
        </w:rPr>
        <w:t xml:space="preserve"> nevoie!</w:t>
      </w:r>
    </w:p>
    <w:sectPr w:rsidR="005206D3" w:rsidRPr="00E53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C"/>
    <w:rsid w:val="002E0F3B"/>
    <w:rsid w:val="005206D3"/>
    <w:rsid w:val="00855762"/>
    <w:rsid w:val="00E40A5C"/>
    <w:rsid w:val="00E53836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DCB5"/>
  <w15:docId w15:val="{C745B66F-1AE3-42FA-B2AA-8BBEC104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Rojneai</dc:creator>
  <cp:keywords/>
  <dc:description/>
  <cp:lastModifiedBy>Mihai Rojneai</cp:lastModifiedBy>
  <cp:revision>2</cp:revision>
  <dcterms:created xsi:type="dcterms:W3CDTF">2021-02-11T05:35:00Z</dcterms:created>
  <dcterms:modified xsi:type="dcterms:W3CDTF">2021-02-11T05:35:00Z</dcterms:modified>
</cp:coreProperties>
</file>